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5521" w14:textId="26F4570E" w:rsidR="00F05880" w:rsidRPr="00A17AFE" w:rsidRDefault="00F05880" w:rsidP="00F05880">
      <w:pPr>
        <w:pStyle w:val="Tekstpodstawowywcity"/>
        <w:jc w:val="right"/>
        <w:rPr>
          <w:rFonts w:ascii="Arial" w:hAnsi="Arial" w:cs="Arial"/>
          <w:b/>
          <w:sz w:val="20"/>
          <w:szCs w:val="20"/>
        </w:rPr>
      </w:pPr>
      <w:r w:rsidRPr="00A17AFE">
        <w:rPr>
          <w:rFonts w:ascii="Arial" w:hAnsi="Arial" w:cs="Arial"/>
          <w:b/>
          <w:sz w:val="20"/>
          <w:szCs w:val="20"/>
        </w:rPr>
        <w:t xml:space="preserve">Załącznik nr </w:t>
      </w:r>
      <w:r w:rsidR="00942C83">
        <w:rPr>
          <w:rFonts w:ascii="Arial" w:hAnsi="Arial" w:cs="Arial"/>
          <w:b/>
          <w:sz w:val="20"/>
          <w:szCs w:val="20"/>
        </w:rPr>
        <w:t>2</w:t>
      </w:r>
      <w:r w:rsidRPr="00A17AFE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7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398"/>
        <w:gridCol w:w="4256"/>
      </w:tblGrid>
      <w:tr w:rsidR="00D77B0E" w:rsidRPr="00D77B0E" w14:paraId="28E1CCA0" w14:textId="77777777" w:rsidTr="00730A84">
        <w:trPr>
          <w:trHeight w:val="587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2ED463" w14:textId="77777777" w:rsidR="00D77B0E" w:rsidRPr="00D77B0E" w:rsidRDefault="00D77B0E" w:rsidP="00D77B0E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0" w:name="_Hlk64973098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496A2E0" w14:textId="77777777" w:rsidR="00D77B0E" w:rsidRPr="00A17AFE" w:rsidRDefault="00D77B0E" w:rsidP="00D77B0E">
            <w:pPr>
              <w:keepNext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7AFE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BBD" w14:textId="77777777" w:rsidR="00D77B0E" w:rsidRPr="00D77B0E" w:rsidRDefault="00D77B0E" w:rsidP="00D77B0E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77B0E" w:rsidRPr="00D77B0E" w14:paraId="6CF890CE" w14:textId="77777777" w:rsidTr="00730A84">
        <w:trPr>
          <w:trHeight w:val="703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73DD3B" w14:textId="77777777" w:rsidR="00D77B0E" w:rsidRPr="00D77B0E" w:rsidRDefault="00D77B0E" w:rsidP="00D77B0E">
            <w:pPr>
              <w:spacing w:after="0" w:line="25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FB08BB" w14:textId="77777777" w:rsidR="00D77B0E" w:rsidRPr="00A17AFE" w:rsidRDefault="00D77B0E" w:rsidP="00D77B0E">
            <w:pPr>
              <w:keepNext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A17AFE">
              <w:rPr>
                <w:rFonts w:ascii="Arial" w:eastAsia="Times New Roman" w:hAnsi="Arial" w:cs="Arial"/>
                <w:lang w:eastAsia="pl-PL"/>
              </w:rPr>
              <w:t>adres siedziby wykonawcy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E824" w14:textId="77777777" w:rsidR="00D77B0E" w:rsidRPr="00D77B0E" w:rsidRDefault="00D77B0E" w:rsidP="00D77B0E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14:paraId="16D8260D" w14:textId="77777777" w:rsidR="00590237" w:rsidRPr="00590237" w:rsidRDefault="00590237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7D3873E5" w14:textId="7560915F" w:rsidR="00B4488A" w:rsidRPr="007A39D1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39D1">
        <w:rPr>
          <w:rFonts w:ascii="Arial" w:hAnsi="Arial" w:cs="Arial"/>
          <w:b/>
          <w:bCs/>
          <w:sz w:val="22"/>
          <w:szCs w:val="22"/>
        </w:rPr>
        <w:t>Oświadczenie wykonawc</w:t>
      </w:r>
      <w:r w:rsidR="00045CD3" w:rsidRPr="007A39D1">
        <w:rPr>
          <w:rFonts w:ascii="Arial" w:hAnsi="Arial" w:cs="Arial"/>
          <w:b/>
          <w:bCs/>
          <w:sz w:val="22"/>
          <w:szCs w:val="22"/>
        </w:rPr>
        <w:t>y</w:t>
      </w:r>
      <w:r w:rsidR="007A6B39" w:rsidRPr="007A39D1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="00045CD3" w:rsidRPr="007A39D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C31AB7" w14:textId="77777777" w:rsidR="00F05880" w:rsidRPr="007A39D1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39D1">
        <w:rPr>
          <w:rFonts w:ascii="Arial" w:hAnsi="Arial" w:cs="Arial"/>
          <w:b/>
          <w:bCs/>
          <w:sz w:val="22"/>
          <w:szCs w:val="22"/>
        </w:rPr>
        <w:t>dotyczące przesłanek wykluczenia z postępowania</w:t>
      </w:r>
    </w:p>
    <w:p w14:paraId="7FECD799" w14:textId="6DBA30A4" w:rsidR="00F05880" w:rsidRPr="006348A5" w:rsidRDefault="00F05880" w:rsidP="006348A5">
      <w:pPr>
        <w:pStyle w:val="CM36"/>
        <w:spacing w:after="0"/>
        <w:jc w:val="center"/>
        <w:rPr>
          <w:rFonts w:ascii="Arial" w:hAnsi="Arial" w:cs="Arial"/>
          <w:sz w:val="22"/>
          <w:szCs w:val="22"/>
        </w:rPr>
      </w:pPr>
      <w:r w:rsidRPr="007A39D1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  <w:r w:rsidR="006348A5">
        <w:rPr>
          <w:rFonts w:ascii="Arial" w:hAnsi="Arial" w:cs="Arial"/>
          <w:b/>
          <w:sz w:val="22"/>
          <w:szCs w:val="22"/>
        </w:rPr>
        <w:t xml:space="preserve">- </w:t>
      </w:r>
      <w:r w:rsidRPr="006348A5">
        <w:rPr>
          <w:rFonts w:ascii="Arial" w:hAnsi="Arial" w:cs="Arial"/>
          <w:b/>
        </w:rPr>
        <w:t>Prawo zamówień publicznych</w:t>
      </w:r>
    </w:p>
    <w:p w14:paraId="70965A47" w14:textId="77777777" w:rsidR="00400405" w:rsidRDefault="00F05880" w:rsidP="00727551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</w:rPr>
      </w:pPr>
      <w:bookmarkStart w:id="1" w:name="_Hlk105740073"/>
      <w:bookmarkStart w:id="2" w:name="_Hlk102558964"/>
      <w:r w:rsidRPr="007A39D1">
        <w:rPr>
          <w:rFonts w:ascii="Arial" w:hAnsi="Arial" w:cs="Arial"/>
          <w:spacing w:val="-4"/>
        </w:rPr>
        <w:t xml:space="preserve">Na potrzeby postępowania o udzielenie zamówienia publicznego </w:t>
      </w:r>
      <w:r w:rsidR="001B5C72" w:rsidRPr="007A39D1">
        <w:rPr>
          <w:rFonts w:ascii="Arial" w:hAnsi="Arial" w:cs="Arial"/>
          <w:spacing w:val="-4"/>
        </w:rPr>
        <w:t>p.n.</w:t>
      </w:r>
      <w:r w:rsidRPr="007A39D1">
        <w:rPr>
          <w:rFonts w:ascii="Arial" w:hAnsi="Arial" w:cs="Arial"/>
          <w:spacing w:val="-4"/>
        </w:rPr>
        <w:t>:</w:t>
      </w:r>
      <w:r w:rsidR="00727551" w:rsidRPr="007A39D1">
        <w:rPr>
          <w:rFonts w:ascii="Arial" w:hAnsi="Arial" w:cs="Arial"/>
          <w:spacing w:val="-4"/>
        </w:rPr>
        <w:t xml:space="preserve"> </w:t>
      </w:r>
      <w:bookmarkStart w:id="3" w:name="_Hlk102559460"/>
    </w:p>
    <w:p w14:paraId="17A8EFDD" w14:textId="3119088F" w:rsidR="00F05880" w:rsidRPr="00855AE9" w:rsidRDefault="00400405" w:rsidP="00855AE9">
      <w:pPr>
        <w:spacing w:after="120" w:line="276" w:lineRule="auto"/>
        <w:jc w:val="both"/>
        <w:rPr>
          <w:rFonts w:ascii="Arial" w:hAnsi="Arial" w:cs="Arial"/>
          <w:b/>
        </w:rPr>
      </w:pPr>
      <w:bookmarkStart w:id="4" w:name="_Hlk105748045"/>
      <w:bookmarkStart w:id="5" w:name="_Hlk105747799"/>
      <w:r w:rsidRPr="00F77EA1">
        <w:rPr>
          <w:rFonts w:ascii="Arial" w:hAnsi="Arial" w:cs="Arial"/>
          <w:b/>
        </w:rPr>
        <w:t>Przygotowanie i dostarczenie obiadów dwudaniowych dla Szkoły Podstawowej nr 8 im. Jana Brzechwy w Zielonej Górze</w:t>
      </w:r>
      <w:r w:rsidR="00855AE9">
        <w:rPr>
          <w:rFonts w:ascii="Arial" w:hAnsi="Arial" w:cs="Arial"/>
          <w:b/>
        </w:rPr>
        <w:t xml:space="preserve">, </w:t>
      </w:r>
      <w:r w:rsidR="00F05880" w:rsidRPr="00F77EA1">
        <w:rPr>
          <w:rFonts w:ascii="Arial" w:hAnsi="Arial" w:cs="Arial"/>
        </w:rPr>
        <w:t xml:space="preserve">prowadzonego </w:t>
      </w:r>
      <w:r w:rsidR="00855AE9">
        <w:rPr>
          <w:rFonts w:ascii="Arial" w:hAnsi="Arial" w:cs="Arial"/>
        </w:rPr>
        <w:t xml:space="preserve">samodzielnie </w:t>
      </w:r>
      <w:r w:rsidR="00F05880" w:rsidRPr="00F77EA1">
        <w:rPr>
          <w:rFonts w:ascii="Arial" w:hAnsi="Arial" w:cs="Arial"/>
        </w:rPr>
        <w:t xml:space="preserve">przez </w:t>
      </w:r>
      <w:r w:rsidRPr="00F77EA1">
        <w:rPr>
          <w:rFonts w:ascii="Arial" w:hAnsi="Arial" w:cs="Arial"/>
        </w:rPr>
        <w:t>Szkołę Podstawow</w:t>
      </w:r>
      <w:r w:rsidR="00570E72">
        <w:rPr>
          <w:rFonts w:ascii="Arial" w:hAnsi="Arial" w:cs="Arial"/>
        </w:rPr>
        <w:t>ą</w:t>
      </w:r>
      <w:r w:rsidRPr="00F77EA1">
        <w:rPr>
          <w:rFonts w:ascii="Arial" w:hAnsi="Arial" w:cs="Arial"/>
        </w:rPr>
        <w:t xml:space="preserve"> nr 8 </w:t>
      </w:r>
      <w:r w:rsidR="00134095">
        <w:rPr>
          <w:rFonts w:ascii="Arial" w:hAnsi="Arial" w:cs="Arial"/>
        </w:rPr>
        <w:t xml:space="preserve">im. Jana Brzechwy </w:t>
      </w:r>
      <w:r w:rsidR="00AE4FBC" w:rsidRPr="00F77EA1">
        <w:rPr>
          <w:rFonts w:ascii="Arial" w:hAnsi="Arial" w:cs="Arial"/>
        </w:rPr>
        <w:t>w Zielonej Górze</w:t>
      </w:r>
      <w:bookmarkEnd w:id="4"/>
      <w:r w:rsidR="00AE4FBC" w:rsidRPr="007A39D1">
        <w:rPr>
          <w:rFonts w:ascii="Arial" w:hAnsi="Arial" w:cs="Arial"/>
        </w:rPr>
        <w:t xml:space="preserve"> </w:t>
      </w:r>
      <w:bookmarkEnd w:id="1"/>
      <w:bookmarkEnd w:id="5"/>
      <w:r w:rsidR="00F05880" w:rsidRPr="007A39D1">
        <w:rPr>
          <w:rFonts w:ascii="Arial" w:hAnsi="Arial" w:cs="Arial"/>
        </w:rPr>
        <w:t>oświadczam, że</w:t>
      </w:r>
      <w:r w:rsidR="00060117" w:rsidRPr="007A39D1">
        <w:rPr>
          <w:rFonts w:ascii="Arial" w:hAnsi="Arial" w:cs="Arial"/>
        </w:rPr>
        <w:t>:</w:t>
      </w:r>
    </w:p>
    <w:bookmarkEnd w:id="2"/>
    <w:bookmarkEnd w:id="3"/>
    <w:p w14:paraId="4706B88B" w14:textId="6ECFCB57" w:rsidR="001B5C72" w:rsidRPr="007A39D1" w:rsidRDefault="00F05880" w:rsidP="00A17AFE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A39D1">
        <w:rPr>
          <w:rFonts w:ascii="Arial" w:hAnsi="Arial" w:cs="Arial"/>
          <w:sz w:val="22"/>
          <w:szCs w:val="22"/>
        </w:rPr>
        <w:t>nie podlegam</w:t>
      </w:r>
      <w:r w:rsidR="007A06C4" w:rsidRPr="007A39D1">
        <w:rPr>
          <w:rFonts w:ascii="Arial" w:hAnsi="Arial" w:cs="Arial"/>
          <w:sz w:val="22"/>
          <w:szCs w:val="22"/>
        </w:rPr>
        <w:t>/m</w:t>
      </w:r>
      <w:r w:rsidR="00FA57AA" w:rsidRPr="007A39D1">
        <w:rPr>
          <w:rFonts w:ascii="Arial" w:hAnsi="Arial" w:cs="Arial"/>
          <w:sz w:val="22"/>
          <w:szCs w:val="22"/>
        </w:rPr>
        <w:t>y</w:t>
      </w:r>
      <w:r w:rsidRPr="007A39D1">
        <w:rPr>
          <w:rFonts w:ascii="Arial" w:hAnsi="Arial" w:cs="Arial"/>
          <w:sz w:val="22"/>
          <w:szCs w:val="22"/>
        </w:rPr>
        <w:t xml:space="preserve"> wykluczeniu z postępowania na podstawie art. 108 ust. 1 ustawy Prawo zamówień publicznych</w:t>
      </w:r>
      <w:r w:rsidR="006C1673" w:rsidRPr="007A39D1">
        <w:rPr>
          <w:rFonts w:ascii="Arial" w:hAnsi="Arial" w:cs="Arial"/>
          <w:sz w:val="22"/>
          <w:szCs w:val="22"/>
        </w:rPr>
        <w:t xml:space="preserve"> oraz art. 109 ust. 1 pkt 4 ustawy Prawo zamówień publicznych</w:t>
      </w:r>
      <w:r w:rsidR="006C1673" w:rsidRPr="007A39D1">
        <w:rPr>
          <w:rFonts w:ascii="Arial" w:hAnsi="Arial" w:cs="Arial"/>
          <w:sz w:val="22"/>
          <w:szCs w:val="22"/>
        </w:rPr>
        <w:sym w:font="Symbol" w:char="F02A"/>
      </w:r>
    </w:p>
    <w:p w14:paraId="76CA141D" w14:textId="040B5A0E" w:rsidR="00F05880" w:rsidRPr="007A39D1" w:rsidRDefault="00F05880" w:rsidP="001B5C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39D1">
        <w:rPr>
          <w:rFonts w:ascii="Arial" w:hAnsi="Arial" w:cs="Arial"/>
          <w:sz w:val="22"/>
          <w:szCs w:val="22"/>
        </w:rPr>
        <w:t xml:space="preserve">zachodzą w stosunku do mnie/nas podstawy wykluczenia z postępowania na podstawie art. ………………..…. ustawy Prawo zamówień publicznych </w:t>
      </w:r>
      <w:r w:rsidRPr="007A39D1">
        <w:rPr>
          <w:rFonts w:ascii="Arial" w:hAnsi="Arial" w:cs="Arial"/>
          <w:sz w:val="22"/>
          <w:szCs w:val="22"/>
        </w:rPr>
        <w:sym w:font="Symbol" w:char="F02A"/>
      </w:r>
    </w:p>
    <w:p w14:paraId="417280F0" w14:textId="5BCD8DC3" w:rsidR="001B5C72" w:rsidRPr="007A39D1" w:rsidRDefault="006C1673" w:rsidP="001B5C72">
      <w:pPr>
        <w:ind w:left="567"/>
        <w:jc w:val="center"/>
        <w:rPr>
          <w:rFonts w:ascii="Arial" w:hAnsi="Arial" w:cs="Arial"/>
          <w:i/>
        </w:rPr>
      </w:pPr>
      <w:r w:rsidRPr="007A39D1">
        <w:rPr>
          <w:rFonts w:ascii="Arial" w:hAnsi="Arial" w:cs="Arial"/>
          <w:i/>
        </w:rPr>
        <w:t xml:space="preserve">(należy podać mającą zastosowanie podstawę wykluczenia spośród wymienionych w art. 108 ust. </w:t>
      </w:r>
      <w:r w:rsidR="00AE4FBC" w:rsidRPr="007A39D1">
        <w:rPr>
          <w:rFonts w:ascii="Arial" w:hAnsi="Arial" w:cs="Arial"/>
          <w:i/>
        </w:rPr>
        <w:t>1 oraz</w:t>
      </w:r>
      <w:r w:rsidRPr="007A39D1">
        <w:rPr>
          <w:rFonts w:ascii="Arial" w:hAnsi="Arial" w:cs="Arial"/>
          <w:i/>
        </w:rPr>
        <w:t xml:space="preserve"> art. 109 ust. 1 pkt 4 ustawy Prawo zamówień publicznych)</w:t>
      </w:r>
    </w:p>
    <w:p w14:paraId="60C9604F" w14:textId="35A94C91" w:rsidR="001B5C72" w:rsidRPr="007A39D1" w:rsidRDefault="00F05880" w:rsidP="00CE4C16">
      <w:pPr>
        <w:jc w:val="both"/>
        <w:rPr>
          <w:rFonts w:ascii="Arial" w:hAnsi="Arial" w:cs="Arial"/>
        </w:rPr>
      </w:pPr>
      <w:r w:rsidRPr="007A39D1">
        <w:rPr>
          <w:rFonts w:ascii="Arial" w:hAnsi="Arial" w:cs="Arial"/>
        </w:rPr>
        <w:t xml:space="preserve">Jednocześnie oświadczam, że w związku z ww. okolicznością, na podstawie art. 110 </w:t>
      </w:r>
      <w:r w:rsidR="00CE4C16" w:rsidRPr="007A39D1">
        <w:rPr>
          <w:rFonts w:ascii="Arial" w:hAnsi="Arial" w:cs="Arial"/>
        </w:rPr>
        <w:t>u</w:t>
      </w:r>
      <w:r w:rsidRPr="007A39D1">
        <w:rPr>
          <w:rFonts w:ascii="Arial" w:hAnsi="Arial" w:cs="Arial"/>
        </w:rPr>
        <w:t xml:space="preserve">st. 2 ustawy Prawo zamówień </w:t>
      </w:r>
      <w:r w:rsidR="00AE4FBC" w:rsidRPr="007A39D1">
        <w:rPr>
          <w:rFonts w:ascii="Arial" w:hAnsi="Arial" w:cs="Arial"/>
        </w:rPr>
        <w:t>publicznych podjąłem</w:t>
      </w:r>
      <w:r w:rsidRPr="007A39D1">
        <w:rPr>
          <w:rFonts w:ascii="Arial" w:hAnsi="Arial" w:cs="Arial"/>
        </w:rPr>
        <w:t xml:space="preserve"> następujące środki naprawcze:</w:t>
      </w:r>
    </w:p>
    <w:p w14:paraId="2880B0D6" w14:textId="55865E40" w:rsidR="001B5C72" w:rsidRPr="007A39D1" w:rsidRDefault="00F05880" w:rsidP="001B5C72">
      <w:pPr>
        <w:spacing w:after="0"/>
        <w:ind w:left="567"/>
        <w:jc w:val="center"/>
        <w:rPr>
          <w:rFonts w:ascii="Arial" w:hAnsi="Arial" w:cs="Arial"/>
        </w:rPr>
      </w:pPr>
      <w:r w:rsidRPr="007A39D1">
        <w:rPr>
          <w:rFonts w:ascii="Arial" w:hAnsi="Arial" w:cs="Arial"/>
        </w:rPr>
        <w:t>………………………………………………………………………………..…………………...</w:t>
      </w:r>
    </w:p>
    <w:p w14:paraId="6C0CB810" w14:textId="7E7013FC" w:rsidR="001B5C72" w:rsidRPr="007A39D1" w:rsidRDefault="00F05880" w:rsidP="001B5C72">
      <w:pPr>
        <w:ind w:left="567"/>
        <w:jc w:val="center"/>
        <w:rPr>
          <w:rFonts w:ascii="Arial" w:hAnsi="Arial" w:cs="Arial"/>
          <w:i/>
        </w:rPr>
      </w:pPr>
      <w:r w:rsidRPr="007A39D1">
        <w:rPr>
          <w:rFonts w:ascii="Arial" w:hAnsi="Arial" w:cs="Arial"/>
          <w:i/>
        </w:rPr>
        <w:t>(należy podać informacje dotyczące podjętych czynności w zakresie przesłanek określonych w</w:t>
      </w:r>
      <w:r w:rsidR="001B5C72" w:rsidRPr="007A39D1">
        <w:rPr>
          <w:rFonts w:ascii="Arial" w:hAnsi="Arial" w:cs="Arial"/>
          <w:i/>
        </w:rPr>
        <w:t xml:space="preserve"> art. 110 ust. 2 ustawy Prawo zamówień publicznych</w:t>
      </w:r>
      <w:r w:rsidR="00CE4C16" w:rsidRPr="007A39D1">
        <w:rPr>
          <w:rFonts w:ascii="Arial" w:hAnsi="Arial" w:cs="Arial"/>
          <w:i/>
        </w:rPr>
        <w:t>)</w:t>
      </w:r>
    </w:p>
    <w:p w14:paraId="7C3B869E" w14:textId="7B6C8400" w:rsidR="007A39D1" w:rsidRPr="007A39D1" w:rsidRDefault="007A39D1" w:rsidP="007A39D1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A39D1">
        <w:rPr>
          <w:rFonts w:ascii="Arial" w:hAnsi="Arial" w:cs="Arial"/>
          <w:sz w:val="22"/>
          <w:szCs w:val="22"/>
        </w:rPr>
        <w:t>nie podlegam/my wykluczeniu z postępowania na podstawie</w:t>
      </w:r>
      <w:r w:rsidRPr="00755D3C">
        <w:rPr>
          <w:rFonts w:ascii="Arial" w:hAnsi="Arial" w:cs="Arial"/>
          <w:b/>
          <w:bCs/>
          <w:sz w:val="22"/>
          <w:szCs w:val="22"/>
        </w:rPr>
        <w:t xml:space="preserve"> art. 7 ust. 1 ustawy z dnia 13 kwietnia 2022 r.</w:t>
      </w:r>
      <w:r w:rsidRPr="007A39D1">
        <w:rPr>
          <w:rFonts w:ascii="Arial" w:hAnsi="Arial" w:cs="Arial"/>
          <w:sz w:val="22"/>
          <w:szCs w:val="22"/>
        </w:rPr>
        <w:t xml:space="preserve"> o szczególnych rozwiązaniach w zakresie przeciwdziałania wspierania agresji na Ukrainę oraz służących ochronie bezpieczeństwa narodowego (Dz. U. 2022 r., poz. 835</w:t>
      </w:r>
      <w:r w:rsidR="00570E72">
        <w:rPr>
          <w:rFonts w:ascii="Arial" w:hAnsi="Arial" w:cs="Arial"/>
          <w:sz w:val="22"/>
          <w:szCs w:val="22"/>
        </w:rPr>
        <w:t xml:space="preserve"> i 1713</w:t>
      </w:r>
      <w:r w:rsidRPr="007A39D1">
        <w:rPr>
          <w:rFonts w:ascii="Arial" w:hAnsi="Arial" w:cs="Arial"/>
          <w:sz w:val="22"/>
          <w:szCs w:val="22"/>
        </w:rPr>
        <w:t>) z uwagi na okoliczności wymienione w rozdziale</w:t>
      </w:r>
      <w:r w:rsidR="00A17AFE">
        <w:rPr>
          <w:rFonts w:ascii="Arial" w:hAnsi="Arial" w:cs="Arial"/>
          <w:sz w:val="22"/>
          <w:szCs w:val="22"/>
        </w:rPr>
        <w:t xml:space="preserve"> </w:t>
      </w:r>
      <w:r w:rsidR="00435EC7">
        <w:rPr>
          <w:rFonts w:ascii="Arial" w:hAnsi="Arial" w:cs="Arial"/>
          <w:sz w:val="22"/>
          <w:szCs w:val="22"/>
        </w:rPr>
        <w:t>7</w:t>
      </w:r>
      <w:r w:rsidR="00A17AFE">
        <w:rPr>
          <w:rFonts w:ascii="Arial" w:hAnsi="Arial" w:cs="Arial"/>
          <w:sz w:val="22"/>
          <w:szCs w:val="22"/>
        </w:rPr>
        <w:t xml:space="preserve"> pkt 4</w:t>
      </w:r>
      <w:r w:rsidRPr="007A39D1">
        <w:rPr>
          <w:rFonts w:ascii="Arial" w:hAnsi="Arial" w:cs="Arial"/>
          <w:sz w:val="22"/>
          <w:szCs w:val="22"/>
        </w:rPr>
        <w:t xml:space="preserve"> SWZ</w:t>
      </w:r>
      <w:r w:rsidR="00942C83" w:rsidRPr="007A39D1">
        <w:rPr>
          <w:rFonts w:ascii="Arial" w:hAnsi="Arial" w:cs="Arial"/>
          <w:sz w:val="22"/>
          <w:szCs w:val="22"/>
        </w:rPr>
        <w:sym w:font="Symbol" w:char="F02A"/>
      </w:r>
    </w:p>
    <w:p w14:paraId="3EFE321A" w14:textId="3AEB3217" w:rsidR="00F05880" w:rsidRPr="00A17AFE" w:rsidRDefault="00F05880" w:rsidP="00F05880">
      <w:pPr>
        <w:spacing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6" w:name="_Hlk65062223"/>
      <w:r w:rsidRPr="00A17AFE">
        <w:rPr>
          <w:rFonts w:ascii="Arial" w:hAnsi="Arial" w:cs="Arial"/>
          <w:color w:val="FF0000"/>
          <w:sz w:val="20"/>
          <w:szCs w:val="20"/>
        </w:rPr>
        <w:sym w:font="Symbol" w:char="F02A"/>
      </w:r>
      <w:r w:rsidRPr="00A17AFE">
        <w:rPr>
          <w:rFonts w:ascii="Arial" w:hAnsi="Arial" w:cs="Arial"/>
          <w:color w:val="FF0000"/>
          <w:sz w:val="20"/>
          <w:szCs w:val="20"/>
        </w:rPr>
        <w:t xml:space="preserve"> </w:t>
      </w:r>
      <w:r w:rsidRPr="00A17AFE">
        <w:rPr>
          <w:rFonts w:ascii="Arial" w:hAnsi="Arial" w:cs="Arial"/>
          <w:i/>
          <w:iCs/>
          <w:color w:val="FF0000"/>
          <w:sz w:val="20"/>
          <w:szCs w:val="20"/>
        </w:rPr>
        <w:t>niepotrzebne skreślić</w:t>
      </w:r>
    </w:p>
    <w:p w14:paraId="292C2D17" w14:textId="4E21DC68" w:rsidR="00AE4FBC" w:rsidRPr="00AE4FBC" w:rsidRDefault="00AE4FBC" w:rsidP="00AE4FBC">
      <w:pPr>
        <w:spacing w:line="276" w:lineRule="auto"/>
        <w:jc w:val="both"/>
        <w:rPr>
          <w:rFonts w:ascii="Tahoma" w:hAnsi="Tahoma" w:cs="Tahoma"/>
          <w:szCs w:val="20"/>
        </w:rPr>
      </w:pPr>
      <w:r w:rsidRPr="007A39D1">
        <w:rPr>
          <w:rFonts w:ascii="Arial" w:hAnsi="Arial" w:cs="Arial"/>
          <w:color w:val="0000CC"/>
        </w:rPr>
        <w:t xml:space="preserve">Oświadczam/my, że dokumenty, o których mowa </w:t>
      </w:r>
      <w:r w:rsidRPr="007A39D1">
        <w:rPr>
          <w:rFonts w:ascii="Arial" w:hAnsi="Arial" w:cs="Arial"/>
          <w:b/>
          <w:bCs/>
          <w:color w:val="0000CC"/>
        </w:rPr>
        <w:t xml:space="preserve">Rozdziale </w:t>
      </w:r>
      <w:r w:rsidR="00942C83">
        <w:rPr>
          <w:rFonts w:ascii="Arial" w:hAnsi="Arial" w:cs="Arial"/>
          <w:b/>
          <w:bCs/>
          <w:color w:val="0000CC"/>
        </w:rPr>
        <w:t>9</w:t>
      </w:r>
      <w:r w:rsidRPr="007A39D1">
        <w:rPr>
          <w:rFonts w:ascii="Arial" w:hAnsi="Arial" w:cs="Arial"/>
          <w:b/>
          <w:bCs/>
          <w:color w:val="0000CC"/>
        </w:rPr>
        <w:t xml:space="preserve"> SWZ</w:t>
      </w:r>
      <w:r w:rsidRPr="007A39D1">
        <w:rPr>
          <w:rFonts w:ascii="Arial" w:hAnsi="Arial" w:cs="Arial"/>
          <w:color w:val="0000CC"/>
        </w:rPr>
        <w:t xml:space="preserve"> zamawiający może uzyskać za pomocą bezpłatnych i ogólnodostępnych baz danych, tj. pod adresem:</w:t>
      </w:r>
      <w:r w:rsidRPr="00AE4FBC">
        <w:rPr>
          <w:rFonts w:ascii="Tahoma" w:hAnsi="Tahoma" w:cs="Tahoma"/>
          <w:szCs w:val="20"/>
        </w:rPr>
        <w:t xml:space="preserve">  ........................................................................................................................................</w:t>
      </w:r>
    </w:p>
    <w:p w14:paraId="1ECA8700" w14:textId="3BE4CA8E" w:rsidR="00AE4FBC" w:rsidRPr="00A17AFE" w:rsidRDefault="00AE4FBC" w:rsidP="00AE4FBC">
      <w:pPr>
        <w:spacing w:line="276" w:lineRule="auto"/>
        <w:jc w:val="both"/>
        <w:rPr>
          <w:rFonts w:ascii="Tahoma" w:hAnsi="Tahoma" w:cs="Tahoma"/>
          <w:b/>
          <w:bCs/>
          <w:i/>
          <w:color w:val="FF0000"/>
          <w:sz w:val="18"/>
          <w:szCs w:val="18"/>
        </w:rPr>
      </w:pPr>
      <w:r w:rsidRPr="00A17AFE">
        <w:rPr>
          <w:rFonts w:ascii="Tahoma" w:hAnsi="Tahoma" w:cs="Tahoma"/>
          <w:b/>
          <w:bCs/>
          <w:color w:val="FF0000"/>
          <w:sz w:val="18"/>
          <w:szCs w:val="18"/>
        </w:rPr>
        <w:t>(</w:t>
      </w:r>
      <w:r w:rsidRPr="00A17AFE">
        <w:rPr>
          <w:rFonts w:ascii="Tahoma" w:hAnsi="Tahoma" w:cs="Tahoma"/>
          <w:b/>
          <w:bCs/>
          <w:i/>
          <w:color w:val="FF0000"/>
          <w:sz w:val="18"/>
          <w:szCs w:val="18"/>
        </w:rPr>
        <w:t>jeżeli wykonawca wskaże adres internetowy, pod którym będzie możliwe pobranie dokumentu w formie elektronicznej, zamawiający pobierze dokument samodzielnie)</w:t>
      </w:r>
    </w:p>
    <w:p w14:paraId="10348FCD" w14:textId="2DBA1A67" w:rsidR="00755D3C" w:rsidRPr="00A17AFE" w:rsidRDefault="007A39D1" w:rsidP="00A17AFE">
      <w:pPr>
        <w:spacing w:line="240" w:lineRule="auto"/>
        <w:jc w:val="both"/>
        <w:rPr>
          <w:rFonts w:ascii="Arial" w:hAnsi="Arial" w:cs="Arial"/>
        </w:rPr>
      </w:pPr>
      <w:r w:rsidRPr="007A39D1">
        <w:rPr>
          <w:rFonts w:ascii="Arial" w:hAnsi="Arial" w:cs="Arial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  <w:bookmarkStart w:id="7" w:name="_Hlk102559087"/>
    </w:p>
    <w:p w14:paraId="727DC170" w14:textId="5D6041B7" w:rsidR="00E37F20" w:rsidRDefault="00755D3C" w:rsidP="00A17AFE">
      <w:pPr>
        <w:spacing w:line="276" w:lineRule="auto"/>
        <w:ind w:left="5245"/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Wymagany p</w:t>
      </w:r>
      <w:r w:rsidR="00EF62C0" w:rsidRPr="00EF62C0">
        <w:rPr>
          <w:rFonts w:ascii="Tahoma" w:hAnsi="Tahoma" w:cs="Tahoma"/>
          <w:sz w:val="18"/>
          <w:szCs w:val="18"/>
        </w:rPr>
        <w:t xml:space="preserve">odpis kwalifikowany, podpis zaufany lub podpis osobisty osoby uprawnionej do reprezentowania wykonawcy </w:t>
      </w:r>
      <w:bookmarkEnd w:id="7"/>
      <w:bookmarkEnd w:id="0"/>
      <w:bookmarkEnd w:id="6"/>
    </w:p>
    <w:sectPr w:rsidR="00E37F20" w:rsidSect="001E497B">
      <w:headerReference w:type="default" r:id="rId8"/>
      <w:pgSz w:w="11906" w:h="16838"/>
      <w:pgMar w:top="1135" w:right="1417" w:bottom="426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6B15" w14:textId="77777777"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14:paraId="5D444A1D" w14:textId="77777777"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C84B" w14:textId="77777777"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14:paraId="5B3AFE14" w14:textId="77777777" w:rsidR="00D311FB" w:rsidRDefault="00D311FB" w:rsidP="00D311FB">
      <w:pPr>
        <w:spacing w:after="0" w:line="240" w:lineRule="auto"/>
      </w:pPr>
      <w:r>
        <w:continuationSeparator/>
      </w:r>
    </w:p>
  </w:footnote>
  <w:footnote w:id="1">
    <w:p w14:paraId="14B5E8F8" w14:textId="4326E10E" w:rsidR="007A6B39" w:rsidRDefault="007A6B39" w:rsidP="007A6B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70E72">
        <w:rPr>
          <w:rFonts w:ascii="Arial" w:hAnsi="Arial" w:cs="Arial"/>
        </w:rPr>
        <w:t>Patrz zapisy rozdziału 9 pkt 1 ppkt 1.1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43B9" w14:textId="4A448FA5" w:rsidR="00D311FB" w:rsidRPr="00A17AFE" w:rsidRDefault="00A65243">
    <w:pPr>
      <w:pStyle w:val="Nagwek"/>
      <w:rPr>
        <w:rFonts w:ascii="Arial" w:hAnsi="Arial" w:cs="Arial"/>
        <w:sz w:val="20"/>
        <w:szCs w:val="20"/>
      </w:rPr>
    </w:pPr>
    <w:bookmarkStart w:id="8" w:name="_Hlk105740002"/>
    <w:bookmarkStart w:id="9" w:name="_Hlk105740003"/>
    <w:r w:rsidRPr="00A17AFE">
      <w:rPr>
        <w:rFonts w:ascii="Arial" w:hAnsi="Arial" w:cs="Arial"/>
        <w:sz w:val="20"/>
        <w:szCs w:val="20"/>
      </w:rPr>
      <w:t xml:space="preserve">Nr sprawy: </w:t>
    </w:r>
    <w:r w:rsidR="00400405">
      <w:rPr>
        <w:rFonts w:ascii="Arial" w:hAnsi="Arial" w:cs="Arial"/>
        <w:color w:val="000000"/>
        <w:sz w:val="20"/>
        <w:szCs w:val="20"/>
      </w:rPr>
      <w:t>SP8</w:t>
    </w:r>
    <w:r w:rsidR="006348A5" w:rsidRPr="00A17AFE">
      <w:rPr>
        <w:rFonts w:ascii="Arial" w:hAnsi="Arial" w:cs="Arial"/>
        <w:color w:val="000000"/>
        <w:sz w:val="20"/>
        <w:szCs w:val="20"/>
      </w:rPr>
      <w:t>.271</w:t>
    </w:r>
    <w:r w:rsidR="00855AE9">
      <w:rPr>
        <w:rFonts w:ascii="Arial" w:hAnsi="Arial" w:cs="Arial"/>
        <w:color w:val="000000"/>
        <w:sz w:val="20"/>
        <w:szCs w:val="20"/>
      </w:rPr>
      <w:t>.2</w:t>
    </w:r>
    <w:r w:rsidR="006348A5" w:rsidRPr="00A17AFE">
      <w:rPr>
        <w:rFonts w:ascii="Arial" w:hAnsi="Arial" w:cs="Arial"/>
        <w:color w:val="000000"/>
        <w:sz w:val="20"/>
        <w:szCs w:val="20"/>
      </w:rPr>
      <w:t>.2022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75C2"/>
    <w:multiLevelType w:val="hybridMultilevel"/>
    <w:tmpl w:val="B59C9D4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866604">
    <w:abstractNumId w:val="0"/>
  </w:num>
  <w:num w:numId="2" w16cid:durableId="1392263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976334">
    <w:abstractNumId w:val="3"/>
  </w:num>
  <w:num w:numId="4" w16cid:durableId="761801812">
    <w:abstractNumId w:val="1"/>
  </w:num>
  <w:num w:numId="5" w16cid:durableId="1058555557">
    <w:abstractNumId w:val="1"/>
  </w:num>
  <w:num w:numId="6" w16cid:durableId="1365591331">
    <w:abstractNumId w:val="4"/>
  </w:num>
  <w:num w:numId="7" w16cid:durableId="117186324">
    <w:abstractNumId w:val="5"/>
  </w:num>
  <w:num w:numId="8" w16cid:durableId="984891470">
    <w:abstractNumId w:val="6"/>
  </w:num>
  <w:num w:numId="9" w16cid:durableId="98411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45CD3"/>
    <w:rsid w:val="0005742D"/>
    <w:rsid w:val="000600C8"/>
    <w:rsid w:val="00060117"/>
    <w:rsid w:val="000D15E3"/>
    <w:rsid w:val="000F34C2"/>
    <w:rsid w:val="0010640B"/>
    <w:rsid w:val="001102D8"/>
    <w:rsid w:val="0011299D"/>
    <w:rsid w:val="00134095"/>
    <w:rsid w:val="001B5C72"/>
    <w:rsid w:val="001E497B"/>
    <w:rsid w:val="001F1FF4"/>
    <w:rsid w:val="00212138"/>
    <w:rsid w:val="00280591"/>
    <w:rsid w:val="002924D4"/>
    <w:rsid w:val="00292617"/>
    <w:rsid w:val="002C5E21"/>
    <w:rsid w:val="002E5F07"/>
    <w:rsid w:val="003357BD"/>
    <w:rsid w:val="00386D3B"/>
    <w:rsid w:val="003D1EA4"/>
    <w:rsid w:val="003E2389"/>
    <w:rsid w:val="003F30DB"/>
    <w:rsid w:val="003F5C56"/>
    <w:rsid w:val="003F73DA"/>
    <w:rsid w:val="00400405"/>
    <w:rsid w:val="00411DDC"/>
    <w:rsid w:val="004318C2"/>
    <w:rsid w:val="00435EC7"/>
    <w:rsid w:val="004D3862"/>
    <w:rsid w:val="004E5931"/>
    <w:rsid w:val="004E5D90"/>
    <w:rsid w:val="00566484"/>
    <w:rsid w:val="00566639"/>
    <w:rsid w:val="00570E72"/>
    <w:rsid w:val="00590237"/>
    <w:rsid w:val="00594DC4"/>
    <w:rsid w:val="005A265F"/>
    <w:rsid w:val="005D1176"/>
    <w:rsid w:val="005F16AF"/>
    <w:rsid w:val="00614831"/>
    <w:rsid w:val="006320BD"/>
    <w:rsid w:val="006348A5"/>
    <w:rsid w:val="00674405"/>
    <w:rsid w:val="00696570"/>
    <w:rsid w:val="006B1B34"/>
    <w:rsid w:val="006B3327"/>
    <w:rsid w:val="006C1673"/>
    <w:rsid w:val="006C588D"/>
    <w:rsid w:val="006E4A9F"/>
    <w:rsid w:val="006F54B8"/>
    <w:rsid w:val="00727551"/>
    <w:rsid w:val="00730A84"/>
    <w:rsid w:val="00745810"/>
    <w:rsid w:val="00755D3C"/>
    <w:rsid w:val="007570C9"/>
    <w:rsid w:val="0079204F"/>
    <w:rsid w:val="007A06C4"/>
    <w:rsid w:val="007A39D1"/>
    <w:rsid w:val="007A6B39"/>
    <w:rsid w:val="007B7AA7"/>
    <w:rsid w:val="00800469"/>
    <w:rsid w:val="008330B0"/>
    <w:rsid w:val="00852D5F"/>
    <w:rsid w:val="00855AE9"/>
    <w:rsid w:val="00865235"/>
    <w:rsid w:val="008A1FDB"/>
    <w:rsid w:val="008B0142"/>
    <w:rsid w:val="008B09F3"/>
    <w:rsid w:val="00942C83"/>
    <w:rsid w:val="00952DA2"/>
    <w:rsid w:val="009548DB"/>
    <w:rsid w:val="009600DF"/>
    <w:rsid w:val="00977986"/>
    <w:rsid w:val="009A57B4"/>
    <w:rsid w:val="009D358D"/>
    <w:rsid w:val="00A17AFE"/>
    <w:rsid w:val="00A255C5"/>
    <w:rsid w:val="00A64B65"/>
    <w:rsid w:val="00A65243"/>
    <w:rsid w:val="00A84BBF"/>
    <w:rsid w:val="00A87EDE"/>
    <w:rsid w:val="00AA0BE7"/>
    <w:rsid w:val="00AA2F41"/>
    <w:rsid w:val="00AA4612"/>
    <w:rsid w:val="00AC2A29"/>
    <w:rsid w:val="00AD0E35"/>
    <w:rsid w:val="00AD302F"/>
    <w:rsid w:val="00AE4FBC"/>
    <w:rsid w:val="00AF77E8"/>
    <w:rsid w:val="00B4488A"/>
    <w:rsid w:val="00B76D84"/>
    <w:rsid w:val="00BD7E9D"/>
    <w:rsid w:val="00C1654A"/>
    <w:rsid w:val="00C51A3A"/>
    <w:rsid w:val="00C65D49"/>
    <w:rsid w:val="00C7036C"/>
    <w:rsid w:val="00C73BDA"/>
    <w:rsid w:val="00C90268"/>
    <w:rsid w:val="00C9518C"/>
    <w:rsid w:val="00CA374D"/>
    <w:rsid w:val="00CC6E39"/>
    <w:rsid w:val="00CE0FD0"/>
    <w:rsid w:val="00CE4C16"/>
    <w:rsid w:val="00D311FB"/>
    <w:rsid w:val="00D46FFA"/>
    <w:rsid w:val="00D77B0E"/>
    <w:rsid w:val="00D83997"/>
    <w:rsid w:val="00D83A8F"/>
    <w:rsid w:val="00DC2D9C"/>
    <w:rsid w:val="00E37F20"/>
    <w:rsid w:val="00E52FA7"/>
    <w:rsid w:val="00E63E7A"/>
    <w:rsid w:val="00E647D6"/>
    <w:rsid w:val="00E81CD2"/>
    <w:rsid w:val="00E92232"/>
    <w:rsid w:val="00EA2074"/>
    <w:rsid w:val="00EA269D"/>
    <w:rsid w:val="00EB0575"/>
    <w:rsid w:val="00EB44C0"/>
    <w:rsid w:val="00EC1681"/>
    <w:rsid w:val="00EF1F00"/>
    <w:rsid w:val="00EF522A"/>
    <w:rsid w:val="00EF62C0"/>
    <w:rsid w:val="00F01D98"/>
    <w:rsid w:val="00F05880"/>
    <w:rsid w:val="00F25E65"/>
    <w:rsid w:val="00F4421F"/>
    <w:rsid w:val="00F72DB8"/>
    <w:rsid w:val="00F77EA1"/>
    <w:rsid w:val="00FA0328"/>
    <w:rsid w:val="00FA57AA"/>
    <w:rsid w:val="00FB4BF5"/>
    <w:rsid w:val="00FB4F87"/>
    <w:rsid w:val="00FC2700"/>
    <w:rsid w:val="00FD473B"/>
    <w:rsid w:val="00FD607F"/>
    <w:rsid w:val="00FE30E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65D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B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B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6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DFAC-4744-4E2C-B84E-1ED57631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Urząd Miasta Zielona Góra</cp:lastModifiedBy>
  <cp:revision>121</cp:revision>
  <dcterms:created xsi:type="dcterms:W3CDTF">2017-01-12T12:43:00Z</dcterms:created>
  <dcterms:modified xsi:type="dcterms:W3CDTF">2022-10-25T07:53:00Z</dcterms:modified>
</cp:coreProperties>
</file>